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sz w:val="54"/>
          <w:szCs w:val="54"/>
        </w:rPr>
      </w:pPr>
      <w:bookmarkStart w:colFirst="0" w:colLast="0" w:name="_hno95q5mc9rk" w:id="0"/>
      <w:bookmarkEnd w:id="0"/>
      <w:r w:rsidDel="00000000" w:rsidR="00000000" w:rsidRPr="00000000">
        <w:rPr>
          <w:rFonts w:ascii="Arial Unicode MS" w:cs="Arial Unicode MS" w:eastAsia="Arial Unicode MS" w:hAnsi="Arial Unicode MS"/>
          <w:rtl w:val="0"/>
        </w:rPr>
        <w:t xml:space="preserve">グリーンビューティアクティビスト</w:t>
        <w:br w:type="textWrapping"/>
      </w:r>
      <w:r w:rsidDel="00000000" w:rsidR="00000000" w:rsidRPr="00000000">
        <w:rPr>
          <w:rFonts w:ascii="Arial Unicode MS" w:cs="Arial Unicode MS" w:eastAsia="Arial Unicode MS" w:hAnsi="Arial Unicode MS"/>
          <w:sz w:val="54"/>
          <w:szCs w:val="54"/>
          <w:rtl w:val="0"/>
        </w:rPr>
        <w:t xml:space="preserve">ワークショップレシピ</w:t>
      </w:r>
    </w:p>
    <w:p w:rsidR="00000000" w:rsidDel="00000000" w:rsidP="00000000" w:rsidRDefault="00000000" w:rsidRPr="00000000" w14:paraId="00000002">
      <w:pPr>
        <w:pStyle w:val="Heading1"/>
        <w:rPr/>
      </w:pPr>
      <w:bookmarkStart w:colFirst="0" w:colLast="0" w:name="_qqiotwb727so" w:id="1"/>
      <w:bookmarkEnd w:id="1"/>
      <w:r w:rsidDel="00000000" w:rsidR="00000000" w:rsidRPr="00000000">
        <w:rPr>
          <w:rFonts w:ascii="Arial Unicode MS" w:cs="Arial Unicode MS" w:eastAsia="Arial Unicode MS" w:hAnsi="Arial Unicode MS"/>
          <w:rtl w:val="0"/>
        </w:rPr>
        <w:t xml:space="preserve">1. ザ・ローション　80mL（68g）</w:t>
      </w:r>
    </w:p>
    <w:p w:rsidR="00000000" w:rsidDel="00000000" w:rsidP="00000000" w:rsidRDefault="00000000" w:rsidRPr="00000000" w14:paraId="00000003">
      <w:pPr>
        <w:pStyle w:val="Heading2"/>
        <w:rPr/>
        <w:sectPr>
          <w:headerReference r:id="rId6" w:type="default"/>
          <w:pgSz w:h="16834" w:w="11909" w:orient="portrait"/>
          <w:pgMar w:bottom="850.3937007874016" w:top="850.3937007874016" w:left="1417.3228346456694" w:right="1417.3228346456694" w:header="720" w:footer="720"/>
          <w:pgNumType w:start="1"/>
        </w:sectPr>
      </w:pPr>
      <w:bookmarkStart w:colFirst="0" w:colLast="0" w:name="_jyuxgqxpysfb" w:id="2"/>
      <w:bookmarkEnd w:id="2"/>
      <w:r w:rsidDel="00000000" w:rsidR="00000000" w:rsidRPr="00000000">
        <w:rPr>
          <w:rFonts w:ascii="Arial Unicode MS" w:cs="Arial Unicode MS" w:eastAsia="Arial Unicode MS" w:hAnsi="Arial Unicode MS"/>
          <w:rtl w:val="0"/>
        </w:rPr>
        <w:t xml:space="preserve">材料</w:t>
      </w:r>
    </w:p>
    <w:p w:rsidR="00000000" w:rsidDel="00000000" w:rsidP="00000000" w:rsidRDefault="00000000" w:rsidRPr="00000000" w14:paraId="00000004">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オーガニックローズウォーター</w:t>
        <w:br w:type="textWrapping"/>
        <w:t xml:space="preserve">または 白樺樹液</w:t>
        <w:tab/>
        <w:t xml:space="preserve">55.0 g</w:t>
      </w:r>
    </w:p>
    <w:p w:rsidR="00000000" w:rsidDel="00000000" w:rsidP="00000000" w:rsidRDefault="00000000" w:rsidRPr="00000000" w14:paraId="00000005">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シロキクラゲエキス</w:t>
        <w:tab/>
        <w:t xml:space="preserve">0.1 g</w:t>
      </w:r>
    </w:p>
    <w:p w:rsidR="00000000" w:rsidDel="00000000" w:rsidP="00000000" w:rsidRDefault="00000000" w:rsidRPr="00000000" w14:paraId="00000006">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コメ発酵エキス</w:t>
        <w:tab/>
        <w:t xml:space="preserve">3.0 g</w:t>
      </w:r>
    </w:p>
    <w:p w:rsidR="00000000" w:rsidDel="00000000" w:rsidP="00000000" w:rsidRDefault="00000000" w:rsidRPr="00000000" w14:paraId="00000007">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プロパンジオール</w:t>
        <w:tab/>
        <w:t xml:space="preserve">3.0 g</w:t>
      </w:r>
    </w:p>
    <w:p w:rsidR="00000000" w:rsidDel="00000000" w:rsidP="00000000" w:rsidRDefault="00000000" w:rsidRPr="00000000" w14:paraId="00000008">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ヒアルロン酸</w:t>
        <w:tab/>
        <w:t xml:space="preserve">4.0 g</w:t>
      </w:r>
    </w:p>
    <w:p w:rsidR="00000000" w:rsidDel="00000000" w:rsidP="00000000" w:rsidRDefault="00000000" w:rsidRPr="00000000" w14:paraId="00000009">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アルブチン</w:t>
        <w:tab/>
        <w:t xml:space="preserve">2.0 g</w:t>
      </w:r>
    </w:p>
    <w:p w:rsidR="00000000" w:rsidDel="00000000" w:rsidP="00000000" w:rsidRDefault="00000000" w:rsidRPr="00000000" w14:paraId="0000000A">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ベジタブルグリセリン</w:t>
        <w:tab/>
        <w:t xml:space="preserve">2.0 g</w:t>
      </w:r>
    </w:p>
    <w:p w:rsidR="00000000" w:rsidDel="00000000" w:rsidP="00000000" w:rsidRDefault="00000000" w:rsidRPr="00000000" w14:paraId="0000000B">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ベタイン</w:t>
        <w:tab/>
        <w:t xml:space="preserve">3.0 g</w:t>
      </w:r>
    </w:p>
    <w:p w:rsidR="00000000" w:rsidDel="00000000" w:rsidP="00000000" w:rsidRDefault="00000000" w:rsidRPr="00000000" w14:paraId="0000000C">
      <w:pPr>
        <w:numPr>
          <w:ilvl w:val="0"/>
          <w:numId w:val="6"/>
        </w:numPr>
        <w:tabs>
          <w:tab w:val="right" w:pos="6660"/>
        </w:tabs>
        <w:ind w:left="720" w:hanging="360"/>
        <w:sectPr>
          <w:type w:val="continuous"/>
          <w:pgSz w:h="16834" w:w="11909" w:orient="portrait"/>
          <w:pgMar w:bottom="850.3937007874016" w:top="850.3937007874016" w:left="1417.3228346456694" w:right="1417.3228346456694" w:header="720" w:footer="720"/>
          <w:cols w:equalWidth="0" w:num="2">
            <w:col w:space="720" w:w="4175.42"/>
            <w:col w:space="0" w:w="4175.42"/>
          </w:cols>
        </w:sectPr>
      </w:pPr>
      <w:r w:rsidDel="00000000" w:rsidR="00000000" w:rsidRPr="00000000">
        <w:rPr>
          <w:rFonts w:ascii="Arial Unicode MS" w:cs="Arial Unicode MS" w:eastAsia="Arial Unicode MS" w:hAnsi="Arial Unicode MS"/>
          <w:rtl w:val="0"/>
        </w:rPr>
        <w:t xml:space="preserve">ペンチレングリコール</w:t>
        <w:tab/>
        <w:t xml:space="preserve">1.0 g</w:t>
      </w:r>
    </w:p>
    <w:p w:rsidR="00000000" w:rsidDel="00000000" w:rsidP="00000000" w:rsidRDefault="00000000" w:rsidRPr="00000000" w14:paraId="0000000D">
      <w:pPr>
        <w:pStyle w:val="Heading2"/>
        <w:tabs>
          <w:tab w:val="right" w:pos="6660"/>
        </w:tabs>
        <w:rPr/>
      </w:pPr>
      <w:bookmarkStart w:colFirst="0" w:colLast="0" w:name="_pn5mvyv7iwdl" w:id="3"/>
      <w:bookmarkEnd w:id="3"/>
      <w:r w:rsidDel="00000000" w:rsidR="00000000" w:rsidRPr="00000000">
        <w:rPr>
          <w:rFonts w:ascii="Arial Unicode MS" w:cs="Arial Unicode MS" w:eastAsia="Arial Unicode MS" w:hAnsi="Arial Unicode MS"/>
          <w:rtl w:val="0"/>
        </w:rPr>
        <w:t xml:space="preserve">作り方</w:t>
      </w:r>
    </w:p>
    <w:p w:rsidR="00000000" w:rsidDel="00000000" w:rsidP="00000000" w:rsidRDefault="00000000" w:rsidRPr="00000000" w14:paraId="0000000E">
      <w:pPr>
        <w:numPr>
          <w:ilvl w:val="0"/>
          <w:numId w:val="1"/>
        </w:numPr>
        <w:tabs>
          <w:tab w:val="right" w:pos="6660"/>
        </w:tabs>
        <w:ind w:left="720" w:hanging="360"/>
        <w:rPr>
          <w:u w:val="none"/>
        </w:rPr>
      </w:pPr>
      <w:r w:rsidDel="00000000" w:rsidR="00000000" w:rsidRPr="00000000">
        <w:rPr>
          <w:rFonts w:ascii="Arial Unicode MS" w:cs="Arial Unicode MS" w:eastAsia="Arial Unicode MS" w:hAnsi="Arial Unicode MS"/>
          <w:rtl w:val="0"/>
        </w:rPr>
        <w:t xml:space="preserve">すべての材料を計量する</w:t>
      </w:r>
    </w:p>
    <w:p w:rsidR="00000000" w:rsidDel="00000000" w:rsidP="00000000" w:rsidRDefault="00000000" w:rsidRPr="00000000" w14:paraId="0000000F">
      <w:pPr>
        <w:numPr>
          <w:ilvl w:val="0"/>
          <w:numId w:val="1"/>
        </w:numPr>
        <w:tabs>
          <w:tab w:val="right" w:pos="6660"/>
        </w:tabs>
        <w:ind w:left="720" w:hanging="360"/>
        <w:rPr>
          <w:u w:val="none"/>
        </w:rPr>
      </w:pPr>
      <w:r w:rsidDel="00000000" w:rsidR="00000000" w:rsidRPr="00000000">
        <w:rPr>
          <w:rFonts w:ascii="Arial Unicode MS" w:cs="Arial Unicode MS" w:eastAsia="Arial Unicode MS" w:hAnsi="Arial Unicode MS"/>
          <w:rtl w:val="0"/>
        </w:rPr>
        <w:t xml:space="preserve">よく混ぜて、容器に入れる</w:t>
      </w:r>
    </w:p>
    <w:p w:rsidR="00000000" w:rsidDel="00000000" w:rsidP="00000000" w:rsidRDefault="00000000" w:rsidRPr="00000000" w14:paraId="00000010">
      <w:pPr>
        <w:tabs>
          <w:tab w:val="right" w:pos="6660"/>
        </w:tabs>
        <w:rPr/>
      </w:pPr>
      <w:r w:rsidDel="00000000" w:rsidR="00000000" w:rsidRPr="00000000">
        <w:rPr>
          <w:rtl w:val="0"/>
        </w:rPr>
      </w:r>
    </w:p>
    <w:p w:rsidR="00000000" w:rsidDel="00000000" w:rsidP="00000000" w:rsidRDefault="00000000" w:rsidRPr="00000000" w14:paraId="00000011">
      <w:pPr>
        <w:pStyle w:val="Heading1"/>
        <w:rPr/>
      </w:pPr>
      <w:bookmarkStart w:colFirst="0" w:colLast="0" w:name="_e5i0qe5os2r0" w:id="4"/>
      <w:bookmarkEnd w:id="4"/>
      <w:r w:rsidDel="00000000" w:rsidR="00000000" w:rsidRPr="00000000">
        <w:rPr>
          <w:rFonts w:ascii="Arial Unicode MS" w:cs="Arial Unicode MS" w:eastAsia="Arial Unicode MS" w:hAnsi="Arial Unicode MS"/>
          <w:rtl w:val="0"/>
        </w:rPr>
        <w:t xml:space="preserve">2. ザ・ジェル　30mL（25g）</w:t>
      </w:r>
    </w:p>
    <w:p w:rsidR="00000000" w:rsidDel="00000000" w:rsidP="00000000" w:rsidRDefault="00000000" w:rsidRPr="00000000" w14:paraId="00000012">
      <w:pPr>
        <w:pStyle w:val="Heading2"/>
        <w:rPr/>
        <w:sectPr>
          <w:type w:val="continuous"/>
          <w:pgSz w:h="16834" w:w="11909" w:orient="portrait"/>
          <w:pgMar w:bottom="850.3937007874016" w:top="850.3937007874016" w:left="1417.3228346456694" w:right="1417.3228346456694" w:header="720" w:footer="720"/>
        </w:sectPr>
      </w:pPr>
      <w:bookmarkStart w:colFirst="0" w:colLast="0" w:name="_gxxdg2uc0e3c" w:id="5"/>
      <w:bookmarkEnd w:id="5"/>
      <w:r w:rsidDel="00000000" w:rsidR="00000000" w:rsidRPr="00000000">
        <w:rPr>
          <w:rFonts w:ascii="Arial Unicode MS" w:cs="Arial Unicode MS" w:eastAsia="Arial Unicode MS" w:hAnsi="Arial Unicode MS"/>
          <w:rtl w:val="0"/>
        </w:rPr>
        <w:t xml:space="preserve">材料</w:t>
      </w:r>
    </w:p>
    <w:p w:rsidR="00000000" w:rsidDel="00000000" w:rsidP="00000000" w:rsidRDefault="00000000" w:rsidRPr="00000000" w14:paraId="00000013">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☆オーガニックローズウォーターまたは 白樺樹液</w:t>
        <w:tab/>
        <w:t xml:space="preserve">17.3 g</w:t>
      </w:r>
    </w:p>
    <w:p w:rsidR="00000000" w:rsidDel="00000000" w:rsidP="00000000" w:rsidRDefault="00000000" w:rsidRPr="00000000" w14:paraId="00000014">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水添ひまし油40</w:t>
        <w:tab/>
        <w:t xml:space="preserve">0.5 g</w:t>
      </w:r>
    </w:p>
    <w:p w:rsidR="00000000" w:rsidDel="00000000" w:rsidP="00000000" w:rsidRDefault="00000000" w:rsidRPr="00000000" w14:paraId="00000015">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★マルラオイル</w:t>
        <w:tab/>
        <w:t xml:space="preserve">2.4 g</w:t>
      </w:r>
    </w:p>
    <w:p w:rsidR="00000000" w:rsidDel="00000000" w:rsidP="00000000" w:rsidRDefault="00000000" w:rsidRPr="00000000" w14:paraId="00000016">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★オリーブスクワラン</w:t>
        <w:tab/>
        <w:t xml:space="preserve">1.2 g</w:t>
      </w:r>
    </w:p>
    <w:p w:rsidR="00000000" w:rsidDel="00000000" w:rsidP="00000000" w:rsidRDefault="00000000" w:rsidRPr="00000000" w14:paraId="00000017">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★ビタミンE</w:t>
        <w:tab/>
        <w:t xml:space="preserve">0.3 g</w:t>
      </w:r>
    </w:p>
    <w:p w:rsidR="00000000" w:rsidDel="00000000" w:rsidP="00000000" w:rsidRDefault="00000000" w:rsidRPr="00000000" w14:paraId="00000018">
      <w:pPr>
        <w:numPr>
          <w:ilvl w:val="0"/>
          <w:numId w:val="6"/>
        </w:numPr>
        <w:tabs>
          <w:tab w:val="right" w:pos="6660"/>
        </w:tabs>
        <w:ind w:left="720" w:hanging="360"/>
      </w:pPr>
      <w:r w:rsidDel="00000000" w:rsidR="00000000" w:rsidRPr="00000000">
        <w:rPr>
          <w:rtl w:val="0"/>
        </w:rPr>
        <w:t xml:space="preserve">⚪︎ヒアルロン酸</w:t>
        <w:tab/>
        <w:t xml:space="preserve">3.3 g</w:t>
      </w:r>
    </w:p>
    <w:p w:rsidR="00000000" w:rsidDel="00000000" w:rsidP="00000000" w:rsidRDefault="00000000" w:rsidRPr="00000000" w14:paraId="00000019">
      <w:pPr>
        <w:numPr>
          <w:ilvl w:val="0"/>
          <w:numId w:val="6"/>
        </w:numPr>
        <w:tabs>
          <w:tab w:val="right" w:pos="6660"/>
        </w:tabs>
        <w:ind w:left="720" w:hanging="360"/>
      </w:pPr>
      <w:r w:rsidDel="00000000" w:rsidR="00000000" w:rsidRPr="00000000">
        <w:rPr>
          <w:rtl w:val="0"/>
        </w:rPr>
        <w:t xml:space="preserve">⚪︎ユズセラミド</w:t>
        <w:tab/>
        <w:t xml:space="preserve">1.2 g</w:t>
      </w:r>
    </w:p>
    <w:p w:rsidR="00000000" w:rsidDel="00000000" w:rsidP="00000000" w:rsidRDefault="00000000" w:rsidRPr="00000000" w14:paraId="0000001A">
      <w:pPr>
        <w:numPr>
          <w:ilvl w:val="0"/>
          <w:numId w:val="6"/>
        </w:numPr>
        <w:tabs>
          <w:tab w:val="right" w:pos="6660"/>
        </w:tabs>
        <w:ind w:left="720" w:hanging="360"/>
      </w:pPr>
      <w:r w:rsidDel="00000000" w:rsidR="00000000" w:rsidRPr="00000000">
        <w:rPr>
          <w:rtl w:val="0"/>
        </w:rPr>
        <w:t xml:space="preserve">⚪︎グリセリン</w:t>
        <w:tab/>
        <w:t xml:space="preserve">0.9 g</w:t>
      </w:r>
    </w:p>
    <w:p w:rsidR="00000000" w:rsidDel="00000000" w:rsidP="00000000" w:rsidRDefault="00000000" w:rsidRPr="00000000" w14:paraId="0000001B">
      <w:pPr>
        <w:numPr>
          <w:ilvl w:val="0"/>
          <w:numId w:val="6"/>
        </w:numPr>
        <w:tabs>
          <w:tab w:val="right" w:pos="6660"/>
        </w:tabs>
        <w:ind w:left="720" w:hanging="360"/>
      </w:pPr>
      <w:r w:rsidDel="00000000" w:rsidR="00000000" w:rsidRPr="00000000">
        <w:rPr>
          <w:rtl w:val="0"/>
        </w:rPr>
        <w:t xml:space="preserve">⚪︎ベタイン</w:t>
        <w:tab/>
        <w:t xml:space="preserve">0.9 g</w:t>
      </w:r>
    </w:p>
    <w:p w:rsidR="00000000" w:rsidDel="00000000" w:rsidP="00000000" w:rsidRDefault="00000000" w:rsidRPr="00000000" w14:paraId="0000001C">
      <w:pPr>
        <w:numPr>
          <w:ilvl w:val="0"/>
          <w:numId w:val="6"/>
        </w:numPr>
        <w:tabs>
          <w:tab w:val="right" w:pos="6660"/>
        </w:tabs>
        <w:ind w:left="720" w:hanging="360"/>
      </w:pPr>
      <w:r w:rsidDel="00000000" w:rsidR="00000000" w:rsidRPr="00000000">
        <w:rPr>
          <w:rtl w:val="0"/>
        </w:rPr>
        <w:t xml:space="preserve">⚪︎シルクパウダー</w:t>
        <w:tab/>
        <w:t xml:space="preserve">0.2 g</w:t>
      </w:r>
    </w:p>
    <w:p w:rsidR="00000000" w:rsidDel="00000000" w:rsidP="00000000" w:rsidRDefault="00000000" w:rsidRPr="00000000" w14:paraId="0000001D">
      <w:pPr>
        <w:numPr>
          <w:ilvl w:val="0"/>
          <w:numId w:val="6"/>
        </w:numPr>
        <w:tabs>
          <w:tab w:val="right" w:pos="6660"/>
        </w:tabs>
        <w:ind w:left="720" w:hanging="360"/>
      </w:pPr>
      <w:r w:rsidDel="00000000" w:rsidR="00000000" w:rsidRPr="00000000">
        <w:rPr>
          <w:rtl w:val="0"/>
        </w:rPr>
        <w:t xml:space="preserve">⚪︎シロキクラゲエキス</w:t>
        <w:tab/>
        <w:t xml:space="preserve">0.1 g</w:t>
      </w:r>
    </w:p>
    <w:p w:rsidR="00000000" w:rsidDel="00000000" w:rsidP="00000000" w:rsidRDefault="00000000" w:rsidRPr="00000000" w14:paraId="0000001E">
      <w:pPr>
        <w:numPr>
          <w:ilvl w:val="0"/>
          <w:numId w:val="6"/>
        </w:numPr>
        <w:tabs>
          <w:tab w:val="right" w:pos="6660"/>
        </w:tabs>
        <w:ind w:left="720" w:hanging="360"/>
      </w:pPr>
      <w:r w:rsidDel="00000000" w:rsidR="00000000" w:rsidRPr="00000000">
        <w:rPr>
          <w:rtl w:val="0"/>
        </w:rPr>
        <w:t xml:space="preserve">⚪︎プロパンジオール</w:t>
        <w:tab/>
        <w:t xml:space="preserve">0.9 g</w:t>
      </w:r>
    </w:p>
    <w:p w:rsidR="00000000" w:rsidDel="00000000" w:rsidP="00000000" w:rsidRDefault="00000000" w:rsidRPr="00000000" w14:paraId="0000001F">
      <w:pPr>
        <w:numPr>
          <w:ilvl w:val="0"/>
          <w:numId w:val="6"/>
        </w:numPr>
        <w:tabs>
          <w:tab w:val="right" w:pos="6660"/>
        </w:tabs>
        <w:ind w:left="720" w:hanging="360"/>
      </w:pPr>
      <w:r w:rsidDel="00000000" w:rsidR="00000000" w:rsidRPr="00000000">
        <w:rPr>
          <w:rtl w:val="0"/>
        </w:rPr>
        <w:t xml:space="preserve">⚪︎ペンチレングリコール</w:t>
        <w:tab/>
        <w:t xml:space="preserve">0.8 g</w:t>
      </w:r>
    </w:p>
    <w:p w:rsidR="00000000" w:rsidDel="00000000" w:rsidP="00000000" w:rsidRDefault="00000000" w:rsidRPr="00000000" w14:paraId="00000020">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アルギン酸ナトリウム</w:t>
      </w:r>
    </w:p>
    <w:p w:rsidR="00000000" w:rsidDel="00000000" w:rsidP="00000000" w:rsidRDefault="00000000" w:rsidRPr="00000000" w14:paraId="00000021">
      <w:pPr>
        <w:tabs>
          <w:tab w:val="right" w:pos="6660"/>
        </w:tabs>
        <w:ind w:left="720" w:firstLine="0"/>
        <w:rPr/>
        <w:sectPr>
          <w:type w:val="continuous"/>
          <w:pgSz w:h="16834" w:w="11909" w:orient="portrait"/>
          <w:pgMar w:bottom="850.3937007874016" w:top="850.3937007874016" w:left="1417.3228346456694" w:right="1417.3228346456694" w:header="720" w:footer="720"/>
          <w:cols w:equalWidth="0" w:num="2">
            <w:col w:space="720" w:w="4175.42"/>
            <w:col w:space="0" w:w="4175.42"/>
          </w:cols>
        </w:sectPr>
      </w:pPr>
      <w:r w:rsidDel="00000000" w:rsidR="00000000" w:rsidRPr="00000000">
        <w:rPr>
          <w:rFonts w:ascii="Arial Unicode MS" w:cs="Arial Unicode MS" w:eastAsia="Arial Unicode MS" w:hAnsi="Arial Unicode MS"/>
          <w:rtl w:val="0"/>
        </w:rPr>
        <w:t xml:space="preserve">またはキサンタンガム</w:t>
        <w:tab/>
        <w:t xml:space="preserve">0.1 g</w:t>
      </w:r>
    </w:p>
    <w:p w:rsidR="00000000" w:rsidDel="00000000" w:rsidP="00000000" w:rsidRDefault="00000000" w:rsidRPr="00000000" w14:paraId="00000022">
      <w:pPr>
        <w:pStyle w:val="Heading2"/>
        <w:tabs>
          <w:tab w:val="right" w:pos="6660"/>
        </w:tabs>
        <w:rPr/>
      </w:pPr>
      <w:bookmarkStart w:colFirst="0" w:colLast="0" w:name="_xz8yt6uhtkdt" w:id="6"/>
      <w:bookmarkEnd w:id="6"/>
      <w:r w:rsidDel="00000000" w:rsidR="00000000" w:rsidRPr="00000000">
        <w:rPr>
          <w:rFonts w:ascii="Arial Unicode MS" w:cs="Arial Unicode MS" w:eastAsia="Arial Unicode MS" w:hAnsi="Arial Unicode MS"/>
          <w:rtl w:val="0"/>
        </w:rPr>
        <w:t xml:space="preserve">作り方</w:t>
      </w:r>
    </w:p>
    <w:p w:rsidR="00000000" w:rsidDel="00000000" w:rsidP="00000000" w:rsidRDefault="00000000" w:rsidRPr="00000000" w14:paraId="00000023">
      <w:pPr>
        <w:numPr>
          <w:ilvl w:val="0"/>
          <w:numId w:val="3"/>
        </w:numPr>
        <w:tabs>
          <w:tab w:val="right" w:pos="6660"/>
        </w:tabs>
        <w:ind w:left="720" w:hanging="360"/>
        <w:rPr>
          <w:u w:val="none"/>
        </w:rPr>
      </w:pPr>
      <w:r w:rsidDel="00000000" w:rsidR="00000000" w:rsidRPr="00000000">
        <w:rPr>
          <w:rtl w:val="0"/>
        </w:rPr>
        <w:t xml:space="preserve">原料を（☆）（★）（⚪︎）それぞれ計量する</w:t>
      </w:r>
    </w:p>
    <w:p w:rsidR="00000000" w:rsidDel="00000000" w:rsidP="00000000" w:rsidRDefault="00000000" w:rsidRPr="00000000" w14:paraId="00000024">
      <w:pPr>
        <w:numPr>
          <w:ilvl w:val="0"/>
          <w:numId w:val="3"/>
        </w:numPr>
        <w:tabs>
          <w:tab w:val="right" w:pos="6660"/>
        </w:tabs>
        <w:ind w:left="720" w:hanging="360"/>
        <w:rPr>
          <w:u w:val="none"/>
        </w:rPr>
      </w:pPr>
      <w:r w:rsidDel="00000000" w:rsidR="00000000" w:rsidRPr="00000000">
        <w:rPr>
          <w:rFonts w:ascii="Arial Unicode MS" w:cs="Arial Unicode MS" w:eastAsia="Arial Unicode MS" w:hAnsi="Arial Unicode MS"/>
          <w:rtl w:val="0"/>
        </w:rPr>
        <w:t xml:space="preserve">水添ひまし油を湯煎か電子レンジで加熱し、（★）に加え、よく混ぜる</w:t>
      </w:r>
    </w:p>
    <w:p w:rsidR="00000000" w:rsidDel="00000000" w:rsidP="00000000" w:rsidRDefault="00000000" w:rsidRPr="00000000" w14:paraId="00000025">
      <w:pPr>
        <w:numPr>
          <w:ilvl w:val="0"/>
          <w:numId w:val="3"/>
        </w:numPr>
        <w:tabs>
          <w:tab w:val="right" w:pos="6660"/>
        </w:tabs>
        <w:ind w:left="720" w:hanging="360"/>
        <w:rPr>
          <w:u w:val="none"/>
        </w:rPr>
      </w:pPr>
      <w:r w:rsidDel="00000000" w:rsidR="00000000" w:rsidRPr="00000000">
        <w:rPr>
          <w:rtl w:val="0"/>
        </w:rPr>
        <w:t xml:space="preserve">上記(2)に、原料☆、原料⚪︎を合わせ、しっかりかき混ぜる</w:t>
      </w:r>
    </w:p>
    <w:p w:rsidR="00000000" w:rsidDel="00000000" w:rsidP="00000000" w:rsidRDefault="00000000" w:rsidRPr="00000000" w14:paraId="00000026">
      <w:pPr>
        <w:numPr>
          <w:ilvl w:val="0"/>
          <w:numId w:val="3"/>
        </w:numPr>
        <w:tabs>
          <w:tab w:val="right" w:pos="6660"/>
        </w:tabs>
        <w:ind w:left="720" w:hanging="360"/>
        <w:rPr>
          <w:u w:val="none"/>
        </w:rPr>
      </w:pPr>
      <w:r w:rsidDel="00000000" w:rsidR="00000000" w:rsidRPr="00000000">
        <w:rPr>
          <w:rFonts w:ascii="Arial Unicode MS" w:cs="Arial Unicode MS" w:eastAsia="Arial Unicode MS" w:hAnsi="Arial Unicode MS"/>
          <w:rtl w:val="0"/>
        </w:rPr>
        <w:t xml:space="preserve">最後に、アルギン酸ナトリウムまたはキサンタンガムを加えてよくかき混ぜ、容器に移す</w:t>
      </w:r>
    </w:p>
    <w:p w:rsidR="00000000" w:rsidDel="00000000" w:rsidP="00000000" w:rsidRDefault="00000000" w:rsidRPr="00000000" w14:paraId="00000027">
      <w:pPr>
        <w:tabs>
          <w:tab w:val="right" w:pos="6660"/>
        </w:tabs>
        <w:rPr/>
      </w:pPr>
      <w:r w:rsidDel="00000000" w:rsidR="00000000" w:rsidRPr="00000000">
        <w:rPr>
          <w:rtl w:val="0"/>
        </w:rPr>
      </w:r>
    </w:p>
    <w:p w:rsidR="00000000" w:rsidDel="00000000" w:rsidP="00000000" w:rsidRDefault="00000000" w:rsidRPr="00000000" w14:paraId="00000028">
      <w:pPr>
        <w:pStyle w:val="Heading1"/>
        <w:rPr/>
      </w:pPr>
      <w:bookmarkStart w:colFirst="0" w:colLast="0" w:name="_cjsmmigsjqe8" w:id="7"/>
      <w:bookmarkEnd w:id="7"/>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bookmarkStart w:colFirst="0" w:colLast="0" w:name="_bjbqabhegucg" w:id="8"/>
      <w:bookmarkEnd w:id="8"/>
      <w:r w:rsidDel="00000000" w:rsidR="00000000" w:rsidRPr="00000000">
        <w:rPr>
          <w:rFonts w:ascii="Arial Unicode MS" w:cs="Arial Unicode MS" w:eastAsia="Arial Unicode MS" w:hAnsi="Arial Unicode MS"/>
          <w:rtl w:val="0"/>
        </w:rPr>
        <w:t xml:space="preserve">3. ザ・オイル15mL（15g）</w:t>
      </w:r>
    </w:p>
    <w:p w:rsidR="00000000" w:rsidDel="00000000" w:rsidP="00000000" w:rsidRDefault="00000000" w:rsidRPr="00000000" w14:paraId="0000002A">
      <w:pPr>
        <w:pStyle w:val="Heading2"/>
        <w:rPr/>
        <w:sectPr>
          <w:type w:val="continuous"/>
          <w:pgSz w:h="16834" w:w="11909" w:orient="portrait"/>
          <w:pgMar w:bottom="850.3937007874016" w:top="850.3937007874016" w:left="1417.3228346456694" w:right="1417.3228346456694" w:header="720" w:footer="720"/>
        </w:sectPr>
      </w:pPr>
      <w:bookmarkStart w:colFirst="0" w:colLast="0" w:name="_pjm8z9xw9f6y" w:id="9"/>
      <w:bookmarkEnd w:id="9"/>
      <w:r w:rsidDel="00000000" w:rsidR="00000000" w:rsidRPr="00000000">
        <w:rPr>
          <w:rFonts w:ascii="Arial Unicode MS" w:cs="Arial Unicode MS" w:eastAsia="Arial Unicode MS" w:hAnsi="Arial Unicode MS"/>
          <w:rtl w:val="0"/>
        </w:rPr>
        <w:t xml:space="preserve">材料</w:t>
      </w:r>
    </w:p>
    <w:p w:rsidR="00000000" w:rsidDel="00000000" w:rsidP="00000000" w:rsidRDefault="00000000" w:rsidRPr="00000000" w14:paraId="0000002B">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ホホバオイル</w:t>
        <w:tab/>
        <w:t xml:space="preserve">7.4 g</w:t>
      </w:r>
    </w:p>
    <w:p w:rsidR="00000000" w:rsidDel="00000000" w:rsidP="00000000" w:rsidRDefault="00000000" w:rsidRPr="00000000" w14:paraId="0000002C">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マルラオイル</w:t>
        <w:tab/>
        <w:t xml:space="preserve">4.5 g</w:t>
      </w:r>
    </w:p>
    <w:p w:rsidR="00000000" w:rsidDel="00000000" w:rsidP="00000000" w:rsidRDefault="00000000" w:rsidRPr="00000000" w14:paraId="0000002D">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オリーブスクワラン</w:t>
        <w:tab/>
        <w:t xml:space="preserve">3.0 g</w:t>
      </w:r>
    </w:p>
    <w:p w:rsidR="00000000" w:rsidDel="00000000" w:rsidP="00000000" w:rsidRDefault="00000000" w:rsidRPr="00000000" w14:paraId="0000002E">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ビタミンE</w:t>
        <w:tab/>
        <w:t xml:space="preserve">0.2 g</w:t>
      </w:r>
    </w:p>
    <w:p w:rsidR="00000000" w:rsidDel="00000000" w:rsidP="00000000" w:rsidRDefault="00000000" w:rsidRPr="00000000" w14:paraId="0000002F">
      <w:pPr>
        <w:numPr>
          <w:ilvl w:val="0"/>
          <w:numId w:val="6"/>
        </w:numPr>
        <w:tabs>
          <w:tab w:val="right" w:pos="6660"/>
        </w:tabs>
        <w:ind w:left="720" w:hanging="360"/>
        <w:sectPr>
          <w:type w:val="continuous"/>
          <w:pgSz w:h="16834" w:w="11909" w:orient="portrait"/>
          <w:pgMar w:bottom="850.3937007874016" w:top="850.3937007874016" w:left="1417.3228346456694" w:right="1417.3228346456694" w:header="720" w:footer="720"/>
          <w:cols w:equalWidth="0" w:num="2">
            <w:col w:space="720" w:w="4175.42"/>
            <w:col w:space="0" w:w="4175.42"/>
          </w:cols>
        </w:sectPr>
      </w:pPr>
      <w:r w:rsidDel="00000000" w:rsidR="00000000" w:rsidRPr="00000000">
        <w:rPr>
          <w:rFonts w:ascii="Arial Unicode MS" w:cs="Arial Unicode MS" w:eastAsia="Arial Unicode MS" w:hAnsi="Arial Unicode MS"/>
          <w:rtl w:val="0"/>
        </w:rPr>
        <w:t xml:space="preserve">好みの精油</w:t>
        <w:br w:type="textWrapping"/>
        <w:t xml:space="preserve">（ローズオットーなど）</w:t>
        <w:tab/>
        <w:t xml:space="preserve">1 滴</w:t>
      </w:r>
    </w:p>
    <w:p w:rsidR="00000000" w:rsidDel="00000000" w:rsidP="00000000" w:rsidRDefault="00000000" w:rsidRPr="00000000" w14:paraId="00000030">
      <w:pPr>
        <w:pStyle w:val="Heading2"/>
        <w:tabs>
          <w:tab w:val="right" w:pos="6660"/>
        </w:tabs>
        <w:rPr/>
      </w:pPr>
      <w:bookmarkStart w:colFirst="0" w:colLast="0" w:name="_u4iu4bua2bxo" w:id="10"/>
      <w:bookmarkEnd w:id="10"/>
      <w:r w:rsidDel="00000000" w:rsidR="00000000" w:rsidRPr="00000000">
        <w:rPr>
          <w:rFonts w:ascii="Arial Unicode MS" w:cs="Arial Unicode MS" w:eastAsia="Arial Unicode MS" w:hAnsi="Arial Unicode MS"/>
          <w:rtl w:val="0"/>
        </w:rPr>
        <w:t xml:space="preserve">作り方</w:t>
      </w:r>
    </w:p>
    <w:p w:rsidR="00000000" w:rsidDel="00000000" w:rsidP="00000000" w:rsidRDefault="00000000" w:rsidRPr="00000000" w14:paraId="00000031">
      <w:pPr>
        <w:numPr>
          <w:ilvl w:val="0"/>
          <w:numId w:val="5"/>
        </w:numPr>
        <w:tabs>
          <w:tab w:val="right" w:pos="6660"/>
        </w:tabs>
        <w:ind w:left="720" w:hanging="360"/>
      </w:pPr>
      <w:r w:rsidDel="00000000" w:rsidR="00000000" w:rsidRPr="00000000">
        <w:rPr>
          <w:rFonts w:ascii="Arial Unicode MS" w:cs="Arial Unicode MS" w:eastAsia="Arial Unicode MS" w:hAnsi="Arial Unicode MS"/>
          <w:rtl w:val="0"/>
        </w:rPr>
        <w:t xml:space="preserve">すべての材料を計量し、よく混ぜる</w:t>
      </w:r>
    </w:p>
    <w:p w:rsidR="00000000" w:rsidDel="00000000" w:rsidP="00000000" w:rsidRDefault="00000000" w:rsidRPr="00000000" w14:paraId="00000032">
      <w:pPr>
        <w:numPr>
          <w:ilvl w:val="0"/>
          <w:numId w:val="5"/>
        </w:numPr>
        <w:tabs>
          <w:tab w:val="right" w:pos="6660"/>
        </w:tabs>
        <w:ind w:left="720" w:hanging="360"/>
        <w:rPr>
          <w:u w:val="none"/>
        </w:rPr>
      </w:pPr>
      <w:r w:rsidDel="00000000" w:rsidR="00000000" w:rsidRPr="00000000">
        <w:rPr>
          <w:rFonts w:ascii="Arial Unicode MS" w:cs="Arial Unicode MS" w:eastAsia="Arial Unicode MS" w:hAnsi="Arial Unicode MS"/>
          <w:rtl w:val="0"/>
        </w:rPr>
        <w:t xml:space="preserve">精油を滴下する</w:t>
      </w:r>
    </w:p>
    <w:p w:rsidR="00000000" w:rsidDel="00000000" w:rsidP="00000000" w:rsidRDefault="00000000" w:rsidRPr="00000000" w14:paraId="00000033">
      <w:pPr>
        <w:numPr>
          <w:ilvl w:val="0"/>
          <w:numId w:val="5"/>
        </w:numPr>
        <w:tabs>
          <w:tab w:val="right" w:pos="6660"/>
        </w:tabs>
        <w:ind w:left="720" w:hanging="360"/>
      </w:pPr>
      <w:r w:rsidDel="00000000" w:rsidR="00000000" w:rsidRPr="00000000">
        <w:rPr>
          <w:rFonts w:ascii="Arial Unicode MS" w:cs="Arial Unicode MS" w:eastAsia="Arial Unicode MS" w:hAnsi="Arial Unicode MS"/>
          <w:rtl w:val="0"/>
        </w:rPr>
        <w:t xml:space="preserve">よく混ぜて、容器に入れる</w:t>
      </w:r>
    </w:p>
    <w:p w:rsidR="00000000" w:rsidDel="00000000" w:rsidP="00000000" w:rsidRDefault="00000000" w:rsidRPr="00000000" w14:paraId="00000034">
      <w:pPr>
        <w:tabs>
          <w:tab w:val="right" w:pos="6660"/>
        </w:tabs>
        <w:rPr/>
      </w:pPr>
      <w:r w:rsidDel="00000000" w:rsidR="00000000" w:rsidRPr="00000000">
        <w:rPr>
          <w:rtl w:val="0"/>
        </w:rPr>
      </w:r>
    </w:p>
    <w:p w:rsidR="00000000" w:rsidDel="00000000" w:rsidP="00000000" w:rsidRDefault="00000000" w:rsidRPr="00000000" w14:paraId="00000035">
      <w:pPr>
        <w:pStyle w:val="Heading1"/>
        <w:rPr/>
      </w:pPr>
      <w:bookmarkStart w:colFirst="0" w:colLast="0" w:name="_ohw9k5b84vk" w:id="11"/>
      <w:bookmarkEnd w:id="11"/>
      <w:r w:rsidDel="00000000" w:rsidR="00000000" w:rsidRPr="00000000">
        <w:rPr>
          <w:rFonts w:ascii="Arial Unicode MS" w:cs="Arial Unicode MS" w:eastAsia="Arial Unicode MS" w:hAnsi="Arial Unicode MS"/>
          <w:rtl w:val="0"/>
        </w:rPr>
        <w:t xml:space="preserve">4. ヘアグロースローション30mL（30g）</w:t>
      </w:r>
    </w:p>
    <w:p w:rsidR="00000000" w:rsidDel="00000000" w:rsidP="00000000" w:rsidRDefault="00000000" w:rsidRPr="00000000" w14:paraId="00000036">
      <w:pPr>
        <w:pStyle w:val="Heading2"/>
        <w:rPr/>
        <w:sectPr>
          <w:type w:val="continuous"/>
          <w:pgSz w:h="16834" w:w="11909" w:orient="portrait"/>
          <w:pgMar w:bottom="850.3937007874016" w:top="850.3937007874016" w:left="1417.3228346456694" w:right="1417.3228346456694" w:header="720" w:footer="720"/>
        </w:sectPr>
      </w:pPr>
      <w:bookmarkStart w:colFirst="0" w:colLast="0" w:name="_b4c80faiqo9t" w:id="12"/>
      <w:bookmarkEnd w:id="12"/>
      <w:r w:rsidDel="00000000" w:rsidR="00000000" w:rsidRPr="00000000">
        <w:rPr>
          <w:rFonts w:ascii="Arial Unicode MS" w:cs="Arial Unicode MS" w:eastAsia="Arial Unicode MS" w:hAnsi="Arial Unicode MS"/>
          <w:rtl w:val="0"/>
        </w:rPr>
        <w:t xml:space="preserve">材料</w:t>
      </w:r>
    </w:p>
    <w:p w:rsidR="00000000" w:rsidDel="00000000" w:rsidP="00000000" w:rsidRDefault="00000000" w:rsidRPr="00000000" w14:paraId="00000037">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白樺樹液</w:t>
        <w:tab/>
        <w:t xml:space="preserve">24.9 g</w:t>
      </w:r>
    </w:p>
    <w:p w:rsidR="00000000" w:rsidDel="00000000" w:rsidP="00000000" w:rsidRDefault="00000000" w:rsidRPr="00000000" w14:paraId="00000038">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センブリエキス</w:t>
      </w:r>
      <w:r w:rsidDel="00000000" w:rsidR="00000000" w:rsidRPr="00000000">
        <w:rPr>
          <w:rFonts w:ascii="Arial Unicode MS" w:cs="Arial Unicode MS" w:eastAsia="Arial Unicode MS" w:hAnsi="Arial Unicode MS"/>
          <w:sz w:val="16"/>
          <w:szCs w:val="16"/>
          <w:rtl w:val="0"/>
        </w:rPr>
        <w:t xml:space="preserve">（スエルアニン）</w:t>
      </w:r>
      <w:r w:rsidDel="00000000" w:rsidR="00000000" w:rsidRPr="00000000">
        <w:rPr>
          <w:rtl w:val="0"/>
        </w:rPr>
        <w:tab/>
        <w:t xml:space="preserve">0.6 g</w:t>
      </w:r>
    </w:p>
    <w:p w:rsidR="00000000" w:rsidDel="00000000" w:rsidP="00000000" w:rsidRDefault="00000000" w:rsidRPr="00000000" w14:paraId="00000039">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ニンジンエキス</w:t>
        <w:tab/>
        <w:t xml:space="preserve">0.6 g</w:t>
      </w:r>
    </w:p>
    <w:p w:rsidR="00000000" w:rsidDel="00000000" w:rsidP="00000000" w:rsidRDefault="00000000" w:rsidRPr="00000000" w14:paraId="0000003A">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クレソンエキス</w:t>
        <w:tab/>
        <w:t xml:space="preserve">0.6 g</w:t>
      </w:r>
    </w:p>
    <w:p w:rsidR="00000000" w:rsidDel="00000000" w:rsidP="00000000" w:rsidRDefault="00000000" w:rsidRPr="00000000" w14:paraId="0000003B">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クマザサエキス</w:t>
        <w:tab/>
        <w:t xml:space="preserve">0.6 g</w:t>
      </w:r>
    </w:p>
    <w:p w:rsidR="00000000" w:rsidDel="00000000" w:rsidP="00000000" w:rsidRDefault="00000000" w:rsidRPr="00000000" w14:paraId="0000003C">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コメ発酵エキス</w:t>
        <w:tab/>
        <w:t xml:space="preserve">0.9 g</w:t>
      </w:r>
    </w:p>
    <w:p w:rsidR="00000000" w:rsidDel="00000000" w:rsidP="00000000" w:rsidRDefault="00000000" w:rsidRPr="00000000" w14:paraId="0000003D">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グリチルリチン酸ジカリウム</w:t>
        <w:tab/>
        <w:t xml:space="preserve">0.6 g</w:t>
      </w:r>
    </w:p>
    <w:p w:rsidR="00000000" w:rsidDel="00000000" w:rsidP="00000000" w:rsidRDefault="00000000" w:rsidRPr="00000000" w14:paraId="0000003E">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ユズセラミド</w:t>
        <w:tab/>
        <w:t xml:space="preserve">0.6 g</w:t>
      </w:r>
    </w:p>
    <w:p w:rsidR="00000000" w:rsidDel="00000000" w:rsidP="00000000" w:rsidRDefault="00000000" w:rsidRPr="00000000" w14:paraId="0000003F">
      <w:pPr>
        <w:numPr>
          <w:ilvl w:val="0"/>
          <w:numId w:val="6"/>
        </w:numPr>
        <w:tabs>
          <w:tab w:val="right" w:pos="6660"/>
        </w:tabs>
        <w:ind w:left="720" w:hanging="360"/>
        <w:sectPr>
          <w:type w:val="continuous"/>
          <w:pgSz w:h="16834" w:w="11909" w:orient="portrait"/>
          <w:pgMar w:bottom="850.3937007874016" w:top="850.3937007874016" w:left="1417.3228346456694" w:right="1417.3228346456694" w:header="720" w:footer="720"/>
          <w:cols w:equalWidth="0" w:num="2">
            <w:col w:space="720" w:w="4175.42"/>
            <w:col w:space="0" w:w="4175.42"/>
          </w:cols>
        </w:sectPr>
      </w:pPr>
      <w:r w:rsidDel="00000000" w:rsidR="00000000" w:rsidRPr="00000000">
        <w:rPr>
          <w:rFonts w:ascii="Arial Unicode MS" w:cs="Arial Unicode MS" w:eastAsia="Arial Unicode MS" w:hAnsi="Arial Unicode MS"/>
          <w:rtl w:val="0"/>
        </w:rPr>
        <w:t xml:space="preserve">ペンチレングリコール</w:t>
        <w:tab/>
        <w:t xml:space="preserve">0.6 g</w:t>
      </w:r>
    </w:p>
    <w:p w:rsidR="00000000" w:rsidDel="00000000" w:rsidP="00000000" w:rsidRDefault="00000000" w:rsidRPr="00000000" w14:paraId="00000040">
      <w:pPr>
        <w:pStyle w:val="Heading2"/>
        <w:tabs>
          <w:tab w:val="right" w:pos="6660"/>
        </w:tabs>
        <w:rPr/>
      </w:pPr>
      <w:bookmarkStart w:colFirst="0" w:colLast="0" w:name="_mcyzmfzbf78u" w:id="13"/>
      <w:bookmarkEnd w:id="13"/>
      <w:r w:rsidDel="00000000" w:rsidR="00000000" w:rsidRPr="00000000">
        <w:rPr>
          <w:rFonts w:ascii="Arial Unicode MS" w:cs="Arial Unicode MS" w:eastAsia="Arial Unicode MS" w:hAnsi="Arial Unicode MS"/>
          <w:rtl w:val="0"/>
        </w:rPr>
        <w:t xml:space="preserve">作り方</w:t>
      </w:r>
    </w:p>
    <w:p w:rsidR="00000000" w:rsidDel="00000000" w:rsidP="00000000" w:rsidRDefault="00000000" w:rsidRPr="00000000" w14:paraId="00000041">
      <w:pPr>
        <w:numPr>
          <w:ilvl w:val="0"/>
          <w:numId w:val="4"/>
        </w:numPr>
        <w:tabs>
          <w:tab w:val="right" w:pos="6660"/>
        </w:tabs>
        <w:ind w:left="720" w:hanging="360"/>
      </w:pPr>
      <w:r w:rsidDel="00000000" w:rsidR="00000000" w:rsidRPr="00000000">
        <w:rPr>
          <w:rFonts w:ascii="Arial Unicode MS" w:cs="Arial Unicode MS" w:eastAsia="Arial Unicode MS" w:hAnsi="Arial Unicode MS"/>
          <w:rtl w:val="0"/>
        </w:rPr>
        <w:t xml:space="preserve">すべての材料を計量する</w:t>
      </w:r>
    </w:p>
    <w:p w:rsidR="00000000" w:rsidDel="00000000" w:rsidP="00000000" w:rsidRDefault="00000000" w:rsidRPr="00000000" w14:paraId="00000042">
      <w:pPr>
        <w:numPr>
          <w:ilvl w:val="0"/>
          <w:numId w:val="4"/>
        </w:numPr>
        <w:tabs>
          <w:tab w:val="right" w:pos="6660"/>
        </w:tabs>
        <w:ind w:left="720" w:hanging="360"/>
      </w:pPr>
      <w:r w:rsidDel="00000000" w:rsidR="00000000" w:rsidRPr="00000000">
        <w:rPr>
          <w:rFonts w:ascii="Arial Unicode MS" w:cs="Arial Unicode MS" w:eastAsia="Arial Unicode MS" w:hAnsi="Arial Unicode MS"/>
          <w:rtl w:val="0"/>
        </w:rPr>
        <w:t xml:space="preserve">よく混ぜて、容器に入れる</w:t>
      </w:r>
    </w:p>
    <w:p w:rsidR="00000000" w:rsidDel="00000000" w:rsidP="00000000" w:rsidRDefault="00000000" w:rsidRPr="00000000" w14:paraId="00000043">
      <w:pPr>
        <w:pStyle w:val="Heading1"/>
        <w:rPr/>
      </w:pPr>
      <w:bookmarkStart w:colFirst="0" w:colLast="0" w:name="_9t3za52l46oh" w:id="14"/>
      <w:bookmarkEnd w:id="14"/>
      <w:r w:rsidDel="00000000" w:rsidR="00000000" w:rsidRPr="00000000">
        <w:rPr>
          <w:rFonts w:ascii="Arial Unicode MS" w:cs="Arial Unicode MS" w:eastAsia="Arial Unicode MS" w:hAnsi="Arial Unicode MS"/>
          <w:rtl w:val="0"/>
        </w:rPr>
        <w:t xml:space="preserve">5. デンタルペースト　30mL（25g）</w:t>
      </w:r>
    </w:p>
    <w:p w:rsidR="00000000" w:rsidDel="00000000" w:rsidP="00000000" w:rsidRDefault="00000000" w:rsidRPr="00000000" w14:paraId="00000044">
      <w:pPr>
        <w:pStyle w:val="Heading2"/>
        <w:rPr/>
        <w:sectPr>
          <w:type w:val="continuous"/>
          <w:pgSz w:h="16834" w:w="11909" w:orient="portrait"/>
          <w:pgMar w:bottom="850.3937007874016" w:top="850.3937007874016" w:left="1417.3228346456694" w:right="1417.3228346456694" w:header="720" w:footer="720"/>
        </w:sectPr>
      </w:pPr>
      <w:bookmarkStart w:colFirst="0" w:colLast="0" w:name="_9osy2k8v0ofm" w:id="15"/>
      <w:bookmarkEnd w:id="15"/>
      <w:r w:rsidDel="00000000" w:rsidR="00000000" w:rsidRPr="00000000">
        <w:rPr>
          <w:rFonts w:ascii="Arial Unicode MS" w:cs="Arial Unicode MS" w:eastAsia="Arial Unicode MS" w:hAnsi="Arial Unicode MS"/>
          <w:rtl w:val="0"/>
        </w:rPr>
        <w:t xml:space="preserve">材料</w:t>
      </w:r>
    </w:p>
    <w:p w:rsidR="00000000" w:rsidDel="00000000" w:rsidP="00000000" w:rsidRDefault="00000000" w:rsidRPr="00000000" w14:paraId="00000045">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ウイッチヘーゼル</w:t>
        <w:tab/>
        <w:t xml:space="preserve">23.6 g</w:t>
      </w:r>
    </w:p>
    <w:p w:rsidR="00000000" w:rsidDel="00000000" w:rsidP="00000000" w:rsidRDefault="00000000" w:rsidRPr="00000000" w14:paraId="00000046">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グリセリン</w:t>
        <w:tab/>
        <w:t xml:space="preserve">0.3 g</w:t>
      </w:r>
    </w:p>
    <w:p w:rsidR="00000000" w:rsidDel="00000000" w:rsidP="00000000" w:rsidRDefault="00000000" w:rsidRPr="00000000" w14:paraId="00000047">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ベタイン</w:t>
        <w:tab/>
        <w:t xml:space="preserve">0.3 g</w:t>
      </w:r>
    </w:p>
    <w:p w:rsidR="00000000" w:rsidDel="00000000" w:rsidP="00000000" w:rsidRDefault="00000000" w:rsidRPr="00000000" w14:paraId="00000048">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クマザサエキス</w:t>
        <w:tab/>
        <w:t xml:space="preserve">0.6 g</w:t>
      </w:r>
    </w:p>
    <w:p w:rsidR="00000000" w:rsidDel="00000000" w:rsidP="00000000" w:rsidRDefault="00000000" w:rsidRPr="00000000" w14:paraId="00000049">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グリチルリチン酸</w:t>
        <w:tab/>
        <w:t xml:space="preserve">0.3 g</w:t>
      </w:r>
    </w:p>
    <w:p w:rsidR="00000000" w:rsidDel="00000000" w:rsidP="00000000" w:rsidRDefault="00000000" w:rsidRPr="00000000" w14:paraId="0000004A">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ヒアルロン酸</w:t>
        <w:tab/>
        <w:t xml:space="preserve">1.2 g</w:t>
      </w:r>
    </w:p>
    <w:p w:rsidR="00000000" w:rsidDel="00000000" w:rsidP="00000000" w:rsidRDefault="00000000" w:rsidRPr="00000000" w14:paraId="0000004B">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アルギン酸ナトリウム</w:t>
        <w:br w:type="textWrapping"/>
        <w:t xml:space="preserve">またはキサンタンガム</w:t>
        <w:tab/>
        <w:t xml:space="preserve">0.15 g</w:t>
      </w:r>
    </w:p>
    <w:p w:rsidR="00000000" w:rsidDel="00000000" w:rsidP="00000000" w:rsidRDefault="00000000" w:rsidRPr="00000000" w14:paraId="0000004C">
      <w:pPr>
        <w:numPr>
          <w:ilvl w:val="0"/>
          <w:numId w:val="6"/>
        </w:numPr>
        <w:tabs>
          <w:tab w:val="right" w:pos="6660"/>
        </w:tabs>
        <w:ind w:left="720" w:hanging="360"/>
      </w:pPr>
      <w:r w:rsidDel="00000000" w:rsidR="00000000" w:rsidRPr="00000000">
        <w:rPr>
          <w:rFonts w:ascii="Arial Unicode MS" w:cs="Arial Unicode MS" w:eastAsia="Arial Unicode MS" w:hAnsi="Arial Unicode MS"/>
          <w:rtl w:val="0"/>
        </w:rPr>
        <w:t xml:space="preserve">植物性シリカ</w:t>
        <w:tab/>
        <w:t xml:space="preserve">3.0 g</w:t>
      </w:r>
    </w:p>
    <w:p w:rsidR="00000000" w:rsidDel="00000000" w:rsidP="00000000" w:rsidRDefault="00000000" w:rsidRPr="00000000" w14:paraId="0000004D">
      <w:pPr>
        <w:numPr>
          <w:ilvl w:val="0"/>
          <w:numId w:val="6"/>
        </w:numPr>
        <w:tabs>
          <w:tab w:val="right" w:pos="6660"/>
        </w:tabs>
        <w:ind w:left="720" w:hanging="360"/>
        <w:sectPr>
          <w:type w:val="continuous"/>
          <w:pgSz w:h="16834" w:w="11909" w:orient="portrait"/>
          <w:pgMar w:bottom="850.3937007874016" w:top="850.3937007874016" w:left="1417.3228346456694" w:right="1417.3228346456694" w:header="720" w:footer="720"/>
          <w:cols w:equalWidth="0" w:num="2">
            <w:col w:space="720" w:w="4175.42"/>
            <w:col w:space="0" w:w="4175.42"/>
          </w:cols>
        </w:sectPr>
      </w:pPr>
      <w:r w:rsidDel="00000000" w:rsidR="00000000" w:rsidRPr="00000000">
        <w:rPr>
          <w:rFonts w:ascii="Arial Unicode MS" w:cs="Arial Unicode MS" w:eastAsia="Arial Unicode MS" w:hAnsi="Arial Unicode MS"/>
          <w:rtl w:val="0"/>
        </w:rPr>
        <w:t xml:space="preserve">ビタミンE</w:t>
        <w:tab/>
        <w:t xml:space="preserve">0.6 g</w:t>
      </w:r>
    </w:p>
    <w:p w:rsidR="00000000" w:rsidDel="00000000" w:rsidP="00000000" w:rsidRDefault="00000000" w:rsidRPr="00000000" w14:paraId="0000004E">
      <w:pPr>
        <w:pStyle w:val="Heading2"/>
        <w:tabs>
          <w:tab w:val="right" w:pos="6660"/>
        </w:tabs>
        <w:rPr/>
      </w:pPr>
      <w:bookmarkStart w:colFirst="0" w:colLast="0" w:name="_l9gya63xudlw" w:id="16"/>
      <w:bookmarkEnd w:id="16"/>
      <w:r w:rsidDel="00000000" w:rsidR="00000000" w:rsidRPr="00000000">
        <w:rPr>
          <w:rFonts w:ascii="Arial Unicode MS" w:cs="Arial Unicode MS" w:eastAsia="Arial Unicode MS" w:hAnsi="Arial Unicode MS"/>
          <w:rtl w:val="0"/>
        </w:rPr>
        <w:t xml:space="preserve">作り方</w:t>
      </w:r>
    </w:p>
    <w:p w:rsidR="00000000" w:rsidDel="00000000" w:rsidP="00000000" w:rsidRDefault="00000000" w:rsidRPr="00000000" w14:paraId="0000004F">
      <w:pPr>
        <w:numPr>
          <w:ilvl w:val="0"/>
          <w:numId w:val="2"/>
        </w:numPr>
        <w:tabs>
          <w:tab w:val="right" w:pos="6660"/>
        </w:tabs>
        <w:ind w:left="720" w:hanging="360"/>
      </w:pPr>
      <w:r w:rsidDel="00000000" w:rsidR="00000000" w:rsidRPr="00000000">
        <w:rPr>
          <w:rFonts w:ascii="Arial Unicode MS" w:cs="Arial Unicode MS" w:eastAsia="Arial Unicode MS" w:hAnsi="Arial Unicode MS"/>
          <w:rtl w:val="0"/>
        </w:rPr>
        <w:t xml:space="preserve">すべての材料を計量する</w:t>
      </w:r>
    </w:p>
    <w:p w:rsidR="00000000" w:rsidDel="00000000" w:rsidP="00000000" w:rsidRDefault="00000000" w:rsidRPr="00000000" w14:paraId="00000050">
      <w:pPr>
        <w:numPr>
          <w:ilvl w:val="0"/>
          <w:numId w:val="2"/>
        </w:numPr>
        <w:tabs>
          <w:tab w:val="right" w:pos="6660"/>
        </w:tabs>
        <w:ind w:left="720" w:hanging="360"/>
      </w:pPr>
      <w:r w:rsidDel="00000000" w:rsidR="00000000" w:rsidRPr="00000000">
        <w:rPr>
          <w:rFonts w:ascii="Arial Unicode MS" w:cs="Arial Unicode MS" w:eastAsia="Arial Unicode MS" w:hAnsi="Arial Unicode MS"/>
          <w:rtl w:val="0"/>
        </w:rPr>
        <w:t xml:space="preserve">よく混ぜて、容器に入れる</w:t>
      </w:r>
    </w:p>
    <w:sectPr>
      <w:type w:val="continuous"/>
      <w:pgSz w:h="16834" w:w="11909" w:orient="portrait"/>
      <w:pgMar w:bottom="850.3937007874016" w:top="850.3937007874016" w:left="1417.3228346456694" w:right="1417.322834645669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